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к рабочей программе по математике 5 – 9 класс </w:t>
      </w:r>
      <w:proofErr w:type="gramStart"/>
      <w:r w:rsidRPr="003E38CF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Pr="003E38CF">
        <w:rPr>
          <w:rFonts w:ascii="Times New Roman" w:hAnsi="Times New Roman" w:cs="Times New Roman"/>
          <w:b/>
          <w:bCs/>
          <w:sz w:val="24"/>
          <w:szCs w:val="24"/>
        </w:rPr>
        <w:t>ФГОС ООО)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b/>
          <w:bCs/>
          <w:sz w:val="24"/>
          <w:szCs w:val="24"/>
        </w:rPr>
        <w:t>1. Место учебного предмета в структуре основной образовательной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b/>
          <w:bCs/>
          <w:sz w:val="24"/>
          <w:szCs w:val="24"/>
        </w:rPr>
        <w:t>программы школы.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Учебный предмет «Математика « включен в предметную область  «Математика и и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E38CF">
        <w:rPr>
          <w:rFonts w:ascii="Times New Roman" w:hAnsi="Times New Roman" w:cs="Times New Roman"/>
          <w:sz w:val="24"/>
          <w:szCs w:val="24"/>
        </w:rPr>
        <w:t>форматика»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8CF">
        <w:rPr>
          <w:rFonts w:ascii="Times New Roman" w:hAnsi="Times New Roman" w:cs="Times New Roman"/>
          <w:sz w:val="24"/>
          <w:szCs w:val="24"/>
        </w:rPr>
        <w:t>учебного плана школы.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 xml:space="preserve">Рабочая программа по математике для 5 -9 классов разработана в соответствии </w:t>
      </w:r>
      <w:proofErr w:type="gramStart"/>
      <w:r w:rsidRPr="003E38CF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ФГОС ООО, ООП ООО МОБУ ООШ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Мещегарово</w:t>
      </w:r>
      <w:proofErr w:type="spellEnd"/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Рабочая программа составлена на основе авторских программ: Программы по математике для 5-9 классов образовательных учреждений</w:t>
      </w:r>
      <w:proofErr w:type="gramStart"/>
      <w:r w:rsidRPr="003E38C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3E38CF">
        <w:rPr>
          <w:rFonts w:ascii="Times New Roman" w:hAnsi="Times New Roman" w:cs="Times New Roman"/>
          <w:sz w:val="24"/>
          <w:szCs w:val="24"/>
        </w:rPr>
        <w:t xml:space="preserve"> Авторы программы 5 класс  </w:t>
      </w:r>
      <w:proofErr w:type="spellStart"/>
      <w:r w:rsidRPr="003E38CF">
        <w:rPr>
          <w:rFonts w:ascii="Times New Roman" w:hAnsi="Times New Roman" w:cs="Times New Roman"/>
          <w:sz w:val="24"/>
          <w:szCs w:val="24"/>
        </w:rPr>
        <w:t>В.И.Жохов</w:t>
      </w:r>
      <w:proofErr w:type="spellEnd"/>
      <w:r w:rsidRPr="003E38CF">
        <w:rPr>
          <w:rFonts w:ascii="Times New Roman" w:hAnsi="Times New Roman" w:cs="Times New Roman"/>
          <w:sz w:val="24"/>
          <w:szCs w:val="24"/>
        </w:rPr>
        <w:t xml:space="preserve"> (Москва. «Мнемозина», 2013г.) , 6 класс  </w:t>
      </w:r>
      <w:proofErr w:type="spellStart"/>
      <w:r w:rsidRPr="003E38CF">
        <w:rPr>
          <w:rFonts w:ascii="Times New Roman" w:hAnsi="Times New Roman" w:cs="Times New Roman"/>
          <w:sz w:val="24"/>
          <w:szCs w:val="24"/>
        </w:rPr>
        <w:t>В.И.</w:t>
      </w:r>
      <w:proofErr w:type="gramStart"/>
      <w:r w:rsidRPr="003E38CF">
        <w:rPr>
          <w:rFonts w:ascii="Times New Roman" w:hAnsi="Times New Roman" w:cs="Times New Roman"/>
          <w:sz w:val="24"/>
          <w:szCs w:val="24"/>
        </w:rPr>
        <w:t>Жохов</w:t>
      </w:r>
      <w:proofErr w:type="spellEnd"/>
      <w:proofErr w:type="gramEnd"/>
      <w:r w:rsidRPr="003E38CF">
        <w:rPr>
          <w:rFonts w:ascii="Times New Roman" w:hAnsi="Times New Roman" w:cs="Times New Roman"/>
          <w:sz w:val="24"/>
          <w:szCs w:val="24"/>
        </w:rPr>
        <w:t xml:space="preserve"> (Москва. «Мнемозина», 2012г.)</w:t>
      </w:r>
      <w:proofErr w:type="gramStart"/>
      <w:r w:rsidRPr="003E38C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E38CF">
        <w:rPr>
          <w:rFonts w:ascii="Times New Roman" w:hAnsi="Times New Roman" w:cs="Times New Roman"/>
          <w:sz w:val="24"/>
          <w:szCs w:val="24"/>
        </w:rPr>
        <w:t xml:space="preserve">, Алгебра 7-9 класс Ю. Н. Макарычев, Н. Г. </w:t>
      </w:r>
      <w:proofErr w:type="spellStart"/>
      <w:r w:rsidRPr="003E38CF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Pr="003E38CF">
        <w:rPr>
          <w:rFonts w:ascii="Times New Roman" w:hAnsi="Times New Roman" w:cs="Times New Roman"/>
          <w:sz w:val="24"/>
          <w:szCs w:val="24"/>
        </w:rPr>
        <w:t xml:space="preserve">, К. И. </w:t>
      </w:r>
      <w:proofErr w:type="spellStart"/>
      <w:r w:rsidRPr="003E38CF">
        <w:rPr>
          <w:rFonts w:ascii="Times New Roman" w:hAnsi="Times New Roman" w:cs="Times New Roman"/>
          <w:sz w:val="24"/>
          <w:szCs w:val="24"/>
        </w:rPr>
        <w:t>Нешков</w:t>
      </w:r>
      <w:proofErr w:type="spellEnd"/>
      <w:r w:rsidRPr="003E38CF">
        <w:rPr>
          <w:rFonts w:ascii="Times New Roman" w:hAnsi="Times New Roman" w:cs="Times New Roman"/>
          <w:sz w:val="24"/>
          <w:szCs w:val="24"/>
        </w:rPr>
        <w:t xml:space="preserve"> и др. / Под ред. </w:t>
      </w:r>
      <w:proofErr w:type="spellStart"/>
      <w:r w:rsidRPr="003E38CF">
        <w:rPr>
          <w:rFonts w:ascii="Times New Roman" w:hAnsi="Times New Roman" w:cs="Times New Roman"/>
          <w:sz w:val="24"/>
          <w:szCs w:val="24"/>
        </w:rPr>
        <w:t>Теляковского</w:t>
      </w:r>
      <w:proofErr w:type="spellEnd"/>
      <w:r w:rsidRPr="003E38CF">
        <w:rPr>
          <w:rFonts w:ascii="Times New Roman" w:hAnsi="Times New Roman" w:cs="Times New Roman"/>
          <w:sz w:val="24"/>
          <w:szCs w:val="24"/>
        </w:rPr>
        <w:t xml:space="preserve"> С.А., Геометрия 7-9 класс Авторы: Авторы: Л.С. </w:t>
      </w:r>
      <w:proofErr w:type="spellStart"/>
      <w:r w:rsidRPr="003E38CF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3E38CF">
        <w:rPr>
          <w:rFonts w:ascii="Times New Roman" w:hAnsi="Times New Roman" w:cs="Times New Roman"/>
          <w:sz w:val="24"/>
          <w:szCs w:val="24"/>
        </w:rPr>
        <w:t>, В. Ф. Бутузов, С. Б. Кадомцев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 xml:space="preserve">Учебник: «Математика,5» Н. Я. </w:t>
      </w:r>
      <w:proofErr w:type="spellStart"/>
      <w:r w:rsidRPr="003E38CF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3E38CF">
        <w:rPr>
          <w:rFonts w:ascii="Times New Roman" w:hAnsi="Times New Roman" w:cs="Times New Roman"/>
          <w:sz w:val="24"/>
          <w:szCs w:val="24"/>
        </w:rPr>
        <w:t xml:space="preserve">, В. И. Жохов, А. С. </w:t>
      </w:r>
      <w:proofErr w:type="spellStart"/>
      <w:r w:rsidRPr="003E38CF">
        <w:rPr>
          <w:rFonts w:ascii="Times New Roman" w:hAnsi="Times New Roman" w:cs="Times New Roman"/>
          <w:sz w:val="24"/>
          <w:szCs w:val="24"/>
        </w:rPr>
        <w:t>Чесноков</w:t>
      </w:r>
      <w:proofErr w:type="gramStart"/>
      <w:r w:rsidRPr="003E38CF">
        <w:rPr>
          <w:rFonts w:ascii="Times New Roman" w:hAnsi="Times New Roman" w:cs="Times New Roman"/>
          <w:sz w:val="24"/>
          <w:szCs w:val="24"/>
        </w:rPr>
        <w:t>,С</w:t>
      </w:r>
      <w:proofErr w:type="spellEnd"/>
      <w:proofErr w:type="gramEnd"/>
      <w:r w:rsidRPr="003E38C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Шварцбурд</w:t>
      </w:r>
      <w:proofErr w:type="spellEnd"/>
      <w:r>
        <w:rPr>
          <w:rFonts w:ascii="Times New Roman" w:hAnsi="Times New Roman" w:cs="Times New Roman"/>
          <w:sz w:val="24"/>
          <w:szCs w:val="24"/>
        </w:rPr>
        <w:t>., (Мнемозина –2020</w:t>
      </w:r>
      <w:r w:rsidRPr="003E38CF">
        <w:rPr>
          <w:rFonts w:ascii="Times New Roman" w:hAnsi="Times New Roman" w:cs="Times New Roman"/>
          <w:sz w:val="24"/>
          <w:szCs w:val="24"/>
        </w:rPr>
        <w:t xml:space="preserve">г) , : «Математика,6» Н. Я. </w:t>
      </w:r>
      <w:proofErr w:type="spellStart"/>
      <w:r w:rsidRPr="003E38CF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3E38CF">
        <w:rPr>
          <w:rFonts w:ascii="Times New Roman" w:hAnsi="Times New Roman" w:cs="Times New Roman"/>
          <w:sz w:val="24"/>
          <w:szCs w:val="24"/>
        </w:rPr>
        <w:t xml:space="preserve">, В. И. Жохов, А. С. </w:t>
      </w:r>
      <w:proofErr w:type="spellStart"/>
      <w:r w:rsidRPr="003E38CF">
        <w:rPr>
          <w:rFonts w:ascii="Times New Roman" w:hAnsi="Times New Roman" w:cs="Times New Roman"/>
          <w:sz w:val="24"/>
          <w:szCs w:val="24"/>
        </w:rPr>
        <w:t>Чесноков,С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Шварцбурд</w:t>
      </w:r>
      <w:proofErr w:type="spellEnd"/>
      <w:r>
        <w:rPr>
          <w:rFonts w:ascii="Times New Roman" w:hAnsi="Times New Roman" w:cs="Times New Roman"/>
          <w:sz w:val="24"/>
          <w:szCs w:val="24"/>
        </w:rPr>
        <w:t>., Мнемозина –2020</w:t>
      </w:r>
      <w:r w:rsidRPr="003E38CF">
        <w:rPr>
          <w:rFonts w:ascii="Times New Roman" w:hAnsi="Times New Roman" w:cs="Times New Roman"/>
          <w:sz w:val="24"/>
          <w:szCs w:val="24"/>
        </w:rPr>
        <w:t xml:space="preserve">г , Алгебра 7-9 класс Ю. Н. Макарычев, Н. Г. </w:t>
      </w:r>
      <w:proofErr w:type="spellStart"/>
      <w:r w:rsidRPr="003E38CF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Pr="003E38CF">
        <w:rPr>
          <w:rFonts w:ascii="Times New Roman" w:hAnsi="Times New Roman" w:cs="Times New Roman"/>
          <w:sz w:val="24"/>
          <w:szCs w:val="24"/>
        </w:rPr>
        <w:t xml:space="preserve">, К. И. </w:t>
      </w:r>
      <w:proofErr w:type="spellStart"/>
      <w:r w:rsidRPr="003E38CF">
        <w:rPr>
          <w:rFonts w:ascii="Times New Roman" w:hAnsi="Times New Roman" w:cs="Times New Roman"/>
          <w:sz w:val="24"/>
          <w:szCs w:val="24"/>
        </w:rPr>
        <w:t>Нешков</w:t>
      </w:r>
      <w:proofErr w:type="spellEnd"/>
      <w:r w:rsidRPr="003E38CF">
        <w:rPr>
          <w:rFonts w:ascii="Times New Roman" w:hAnsi="Times New Roman" w:cs="Times New Roman"/>
          <w:sz w:val="24"/>
          <w:szCs w:val="24"/>
        </w:rPr>
        <w:t xml:space="preserve"> и др. / Под ред. </w:t>
      </w:r>
      <w:proofErr w:type="spellStart"/>
      <w:r w:rsidRPr="003E38CF">
        <w:rPr>
          <w:rFonts w:ascii="Times New Roman" w:hAnsi="Times New Roman" w:cs="Times New Roman"/>
          <w:sz w:val="24"/>
          <w:szCs w:val="24"/>
        </w:rPr>
        <w:t>Теляковского</w:t>
      </w:r>
      <w:proofErr w:type="spellEnd"/>
      <w:r w:rsidRPr="003E38CF">
        <w:rPr>
          <w:rFonts w:ascii="Times New Roman" w:hAnsi="Times New Roman" w:cs="Times New Roman"/>
          <w:sz w:val="24"/>
          <w:szCs w:val="24"/>
        </w:rPr>
        <w:t xml:space="preserve"> С.А.</w:t>
      </w:r>
      <w:r>
        <w:rPr>
          <w:rFonts w:ascii="Times New Roman" w:hAnsi="Times New Roman" w:cs="Times New Roman"/>
          <w:sz w:val="24"/>
          <w:szCs w:val="24"/>
        </w:rPr>
        <w:t xml:space="preserve"> ( Москва. 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«Просвещение»   2018 </w:t>
      </w:r>
      <w:r w:rsidRPr="003E38CF">
        <w:rPr>
          <w:rFonts w:ascii="Times New Roman" w:hAnsi="Times New Roman" w:cs="Times New Roman"/>
          <w:sz w:val="24"/>
          <w:szCs w:val="24"/>
        </w:rPr>
        <w:t>г.), </w:t>
      </w:r>
      <w:proofErr w:type="gramEnd"/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 xml:space="preserve">Геометрия 7-9 класс Авторы: Л.С. </w:t>
      </w:r>
      <w:proofErr w:type="spellStart"/>
      <w:r w:rsidRPr="003E38CF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3E38CF">
        <w:rPr>
          <w:rFonts w:ascii="Times New Roman" w:hAnsi="Times New Roman" w:cs="Times New Roman"/>
          <w:sz w:val="24"/>
          <w:szCs w:val="24"/>
        </w:rPr>
        <w:t xml:space="preserve">, В. Ф. Бутузов, С. Б. Кадомцев Издание: </w:t>
      </w:r>
      <w:r>
        <w:rPr>
          <w:rFonts w:ascii="Times New Roman" w:hAnsi="Times New Roman" w:cs="Times New Roman"/>
          <w:sz w:val="24"/>
          <w:szCs w:val="24"/>
        </w:rPr>
        <w:t>2-е изд. - М.: Просвещение, 2016 г.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E38CF">
        <w:rPr>
          <w:rFonts w:ascii="Times New Roman" w:hAnsi="Times New Roman" w:cs="Times New Roman"/>
          <w:sz w:val="24"/>
          <w:szCs w:val="24"/>
        </w:rPr>
        <w:t> Цель изучения учебного предмета.</w:t>
      </w:r>
    </w:p>
    <w:p w:rsidR="003E38CF" w:rsidRPr="003E38CF" w:rsidRDefault="003E38CF" w:rsidP="003E38C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3E38CF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3E38CF">
        <w:rPr>
          <w:rFonts w:ascii="Times New Roman" w:hAnsi="Times New Roman" w:cs="Times New Roman"/>
          <w:sz w:val="24"/>
          <w:szCs w:val="24"/>
        </w:rPr>
        <w:t>ормирование представлений о математике как универсальном языке;</w:t>
      </w:r>
    </w:p>
    <w:p w:rsidR="003E38CF" w:rsidRPr="003E38CF" w:rsidRDefault="003E38CF" w:rsidP="003E38C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развитие логического мышления, пространственного воображения, алгоритмической культуры;</w:t>
      </w:r>
    </w:p>
    <w:p w:rsidR="003E38CF" w:rsidRPr="003E38CF" w:rsidRDefault="003E38CF" w:rsidP="003E38C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в повседневной жизни и для изучения школьных естественных дисциплин на базовом уровне;</w:t>
      </w:r>
    </w:p>
    <w:p w:rsidR="003E38CF" w:rsidRPr="003E38CF" w:rsidRDefault="003E38CF" w:rsidP="003E38C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воспитание средствами математики культуры личности;</w:t>
      </w:r>
    </w:p>
    <w:p w:rsidR="003E38CF" w:rsidRPr="003E38CF" w:rsidRDefault="003E38CF" w:rsidP="003E38C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понимание значимости математики для научно-технического прогресса;                            </w:t>
      </w:r>
    </w:p>
    <w:p w:rsidR="003E38CF" w:rsidRPr="003E38CF" w:rsidRDefault="003E38CF" w:rsidP="003E38C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отношение к математике как к части общечеловеческой культуры через знакомство с историей её развития.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b/>
          <w:bCs/>
          <w:sz w:val="24"/>
          <w:szCs w:val="24"/>
        </w:rPr>
        <w:t>3. Структура учебного предмета.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 Натуральные числа. Сложение и вычитание натуральных чисел. Умножение и деление натуральных чисел. Площади, объемы. Обыкновенные дроби.  Десятичные дроби. Умножение и деление десятичных дробей. Инструменты для вычисления и измерения. Делимость чисел</w:t>
      </w:r>
      <w:proofErr w:type="gramStart"/>
      <w:r w:rsidRPr="003E38C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E38CF">
        <w:rPr>
          <w:rFonts w:ascii="Times New Roman" w:hAnsi="Times New Roman" w:cs="Times New Roman"/>
          <w:sz w:val="24"/>
          <w:szCs w:val="24"/>
        </w:rPr>
        <w:t xml:space="preserve"> </w:t>
      </w:r>
      <w:r w:rsidRPr="003E38CF">
        <w:rPr>
          <w:rFonts w:ascii="Times New Roman" w:hAnsi="Times New Roman" w:cs="Times New Roman"/>
          <w:sz w:val="24"/>
          <w:szCs w:val="24"/>
        </w:rPr>
        <w:lastRenderedPageBreak/>
        <w:t>Сложение и вычитание дробей с разными знаменателями, Умножение и деление обыкновенных дробей, Пропорции, Положительные и отрицательные числа, Сложение и вычитание положительных и отрицательных, Координаты на плоскости. Математический язык. Математическая модель, Линейная функция</w:t>
      </w:r>
      <w:proofErr w:type="gramStart"/>
      <w:r w:rsidRPr="003E38C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3E38CF">
        <w:rPr>
          <w:rFonts w:ascii="Times New Roman" w:hAnsi="Times New Roman" w:cs="Times New Roman"/>
          <w:sz w:val="24"/>
          <w:szCs w:val="24"/>
        </w:rPr>
        <w:t>  Степень с натуральным показателем, Одночлены, Многочлены, ,Разложение многочлена на множители.  Функция</w:t>
      </w:r>
      <w:proofErr w:type="gramStart"/>
      <w:r w:rsidRPr="003E38C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3E38CF">
        <w:rPr>
          <w:rFonts w:ascii="Times New Roman" w:hAnsi="Times New Roman" w:cs="Times New Roman"/>
          <w:sz w:val="24"/>
          <w:szCs w:val="24"/>
        </w:rPr>
        <w:t>у=. Системы уравнений. Основные свойства простейших геометрических фигур. Углы. Равенства треугольников.  Сумма углов треугольника. Геометрические построение.</w:t>
      </w:r>
      <w:proofErr w:type="gramStart"/>
      <w:r w:rsidRPr="003E38C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3E38CF">
        <w:rPr>
          <w:rFonts w:ascii="Times New Roman" w:hAnsi="Times New Roman" w:cs="Times New Roman"/>
          <w:sz w:val="24"/>
          <w:szCs w:val="24"/>
        </w:rPr>
        <w:t xml:space="preserve"> Алгебраические дроби. Функция y =k\x. . Свойства квадратичного корня. Квадратичная функция, функция y = √x.  Квадратные уравнения. Действительные числа. Неравенства</w:t>
      </w:r>
      <w:r w:rsidRPr="003E38CF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3E38CF">
        <w:rPr>
          <w:rFonts w:ascii="Times New Roman" w:hAnsi="Times New Roman" w:cs="Times New Roman"/>
          <w:sz w:val="24"/>
          <w:szCs w:val="24"/>
        </w:rPr>
        <w:t>Четырехугольники. Теорема Пифагора. Декартовы координаты на плоскости. Движение. Неравенства и системы неравенств. Системы уравнений. Числовые функции</w:t>
      </w:r>
      <w:r w:rsidRPr="003E38CF">
        <w:rPr>
          <w:rFonts w:ascii="Times New Roman" w:hAnsi="Times New Roman" w:cs="Times New Roman"/>
          <w:b/>
          <w:bCs/>
          <w:sz w:val="24"/>
          <w:szCs w:val="24"/>
        </w:rPr>
        <w:t>.  Прогрессии. Элементы комбинаторики</w:t>
      </w:r>
      <w:proofErr w:type="gramStart"/>
      <w:r w:rsidRPr="003E38CF">
        <w:rPr>
          <w:rFonts w:ascii="Times New Roman" w:hAnsi="Times New Roman" w:cs="Times New Roman"/>
          <w:b/>
          <w:bCs/>
          <w:sz w:val="24"/>
          <w:szCs w:val="24"/>
        </w:rPr>
        <w:t xml:space="preserve"> ,</w:t>
      </w:r>
      <w:proofErr w:type="gramEnd"/>
      <w:r w:rsidRPr="003E38CF">
        <w:rPr>
          <w:rFonts w:ascii="Times New Roman" w:hAnsi="Times New Roman" w:cs="Times New Roman"/>
          <w:b/>
          <w:bCs/>
          <w:sz w:val="24"/>
          <w:szCs w:val="24"/>
        </w:rPr>
        <w:t> Статистики и теории вероятности.  </w:t>
      </w:r>
      <w:r w:rsidRPr="003E38CF">
        <w:rPr>
          <w:rFonts w:ascii="Times New Roman" w:hAnsi="Times New Roman" w:cs="Times New Roman"/>
          <w:sz w:val="24"/>
          <w:szCs w:val="24"/>
        </w:rPr>
        <w:t>Подобные треугольники. Решение треугольников. Многоугольники. Площади. Элементы стереометрии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b/>
          <w:bCs/>
          <w:sz w:val="24"/>
          <w:szCs w:val="24"/>
        </w:rPr>
        <w:t>4. Основные образовательные технологии</w:t>
      </w:r>
      <w:proofErr w:type="gramStart"/>
      <w:r w:rsidRPr="003E38CF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. В процессе изучения предмета используются не только традиционные технологии,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методы и формы обучения, но и инновационные технологии, активные и интерактивные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методы и формы проведения занятий: проектное, объяснительно - иллюстративное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обучение, элементы технологии программируемого обучения.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b/>
          <w:bCs/>
          <w:sz w:val="24"/>
          <w:szCs w:val="24"/>
        </w:rPr>
        <w:t>5. Требования к результатам освоения учебного предмета.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          </w:t>
      </w:r>
      <w:proofErr w:type="gramStart"/>
      <w:r w:rsidRPr="003E38C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E38CF">
        <w:rPr>
          <w:rFonts w:ascii="Times New Roman" w:hAnsi="Times New Roman" w:cs="Times New Roman"/>
          <w:sz w:val="24"/>
          <w:szCs w:val="24"/>
        </w:rPr>
        <w:t>онимать особенности десятичной системы счисления;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оперировать понятиями, связанными с делимостью натуральных чисел;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сравнивать и упорядочивать рациональные числа;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выполнять вычисления с рациональными числами, использовать понятия и умения, связанные с пропорциональностью величин, процентами, в ходе решения математических задач и задач из смежных предметов, выполнять несложные практические расчёты</w:t>
      </w:r>
      <w:proofErr w:type="gramStart"/>
      <w:r w:rsidRPr="003E38C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E38CF">
        <w:rPr>
          <w:rFonts w:ascii="Times New Roman" w:hAnsi="Times New Roman" w:cs="Times New Roman"/>
          <w:sz w:val="24"/>
          <w:szCs w:val="24"/>
        </w:rPr>
        <w:t>• </w:t>
      </w:r>
      <w:proofErr w:type="gramStart"/>
      <w:r w:rsidRPr="003E38C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3E38CF">
        <w:rPr>
          <w:rFonts w:ascii="Times New Roman" w:hAnsi="Times New Roman" w:cs="Times New Roman"/>
          <w:sz w:val="24"/>
          <w:szCs w:val="24"/>
        </w:rPr>
        <w:t>спользовать начальные представления о множестве действительных чисел; 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оперировать понятием квадратного корня, применять его в вычислениях.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использовать в ходе решения задач элементарные представления, связанные с приближёнными значениями величин.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выполнять преобразования выражений, содержащих степени с целыми показателями и квадратные корни;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lastRenderedPageBreak/>
        <w:t>• 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выполнять разложение многочленов на множители.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решать основные виды рациональных уравнений с одной переменной, системы двух уравнений с двумя переменными;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понимать и применять терминологию и символику, связанные с отношением неравенства, свойства числовых неравенств;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решать линейные неравенства с одной переменной и их системы; решать квадратные неравенства с опорой на графические представления;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применять аппарат неравен</w:t>
      </w:r>
      <w:proofErr w:type="gramStart"/>
      <w:r w:rsidRPr="003E38CF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3E38CF">
        <w:rPr>
          <w:rFonts w:ascii="Times New Roman" w:hAnsi="Times New Roman" w:cs="Times New Roman"/>
          <w:sz w:val="24"/>
          <w:szCs w:val="24"/>
        </w:rPr>
        <w:t>я решения задач из различных разделов курса.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понимать и использовать функциональные понятия и язык (термины, символические обозначения);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строить графики элементарных функций; исследовать свойства числовых функций на основе изучения поведения их графиков;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понимать и использовать язык последовательностей (термины, символические обозначения);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применять формулы, связанные с арифметической и геометрической прогрессией, и аппарат, сформированный при изучении других разделов курса, к решению задач, в том числе с контекстом из реальной жизни</w:t>
      </w:r>
      <w:proofErr w:type="gramStart"/>
      <w:r w:rsidRPr="003E38C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3E38CF">
        <w:rPr>
          <w:rFonts w:ascii="Times New Roman" w:hAnsi="Times New Roman" w:cs="Times New Roman"/>
          <w:sz w:val="24"/>
          <w:szCs w:val="24"/>
        </w:rPr>
        <w:t>использовать простейшие способы представления и анализа статистических данных.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находить относительную частоту и вероятность случайного события.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решать комбинаторные задачи на нахождение числа объектов или комбинаций.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вычислять объём прямоугольного параллелепипеда.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распознавать развёртки куба, прямоугольного параллелепипеда, правильной пирамиды, цилиндра и конуса;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строить развёртки куба и прямоугольного параллелепипеда;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определять по линейным размерам развёртки фигуры линейные размеры самой фигуры и наоборот;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lastRenderedPageBreak/>
        <w:t>• углубить и развить представления о пространственных геометрических фигурах;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пользоваться языком геометрии для описания предметов окружающего мира и их взаимного расположения;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распознавать и изображать на чертежах и рисунках геометрические фигуры и их конфигурации;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находить значения длин линейных элементов фигур и их отношения, градусную меру углов от 0</w:t>
      </w:r>
      <w:r w:rsidRPr="003E38CF">
        <w:rPr>
          <w:rFonts w:ascii="Times New Roman" w:hAnsi="Times New Roman" w:cs="Times New Roman"/>
          <w:sz w:val="24"/>
          <w:szCs w:val="24"/>
        </w:rPr>
        <w:sym w:font="Symbol" w:char="F0B0"/>
      </w:r>
      <w:r w:rsidRPr="003E38CF">
        <w:rPr>
          <w:rFonts w:ascii="Times New Roman" w:hAnsi="Times New Roman" w:cs="Times New Roman"/>
          <w:sz w:val="24"/>
          <w:szCs w:val="24"/>
        </w:rPr>
        <w:t> до 180</w:t>
      </w:r>
      <w:r w:rsidRPr="003E38CF">
        <w:rPr>
          <w:rFonts w:ascii="Times New Roman" w:hAnsi="Times New Roman" w:cs="Times New Roman"/>
          <w:sz w:val="24"/>
          <w:szCs w:val="24"/>
        </w:rPr>
        <w:sym w:font="Symbol" w:char="F0B0"/>
      </w:r>
      <w:r w:rsidRPr="003E38CF">
        <w:rPr>
          <w:rFonts w:ascii="Times New Roman" w:hAnsi="Times New Roman" w:cs="Times New Roman"/>
          <w:sz w:val="24"/>
          <w:szCs w:val="24"/>
        </w:rPr>
        <w:t>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оперировать с начальными понятиями тригонометрии и выполнять элементарные операции над функциями углов;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       • 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      • решать несложные задачи на построение, применяя основные алгоритмы построения с помощью циркуля и линейки;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      • решать простейшие планиметрические задачи в пространстве.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вычислять площади треугольников, прямоугольников, параллелограммов, трапеций, кругов и секторов;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вычислять длину окружности, длину дуги окружности;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решать задачи на доказательство с использованием формул длины окружности и длины дуги окружности, формул площадей фигур;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вычислять длину отрезка по координатам его концов; вычислять координаты середины отрезка;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использовать координатный метод для изучения свой</w:t>
      </w:r>
      <w:proofErr w:type="gramStart"/>
      <w:r w:rsidRPr="003E38CF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3E38CF">
        <w:rPr>
          <w:rFonts w:ascii="Times New Roman" w:hAnsi="Times New Roman" w:cs="Times New Roman"/>
          <w:sz w:val="24"/>
          <w:szCs w:val="24"/>
        </w:rPr>
        <w:t>ямых и окружностей.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• 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сочетательный, переместительный и распределительный законы;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lastRenderedPageBreak/>
        <w:t>• вычислять скалярное произведение векторов, находить угол между векторами, устанавливать перпендикулярность прямых.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b/>
          <w:bCs/>
          <w:sz w:val="24"/>
          <w:szCs w:val="24"/>
        </w:rPr>
        <w:t>6. Общая трудоемкость учебного предмета.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>Количество часо</w:t>
      </w:r>
      <w:proofErr w:type="gramStart"/>
      <w:r w:rsidRPr="003E38CF">
        <w:rPr>
          <w:rFonts w:ascii="Times New Roman" w:hAnsi="Times New Roman" w:cs="Times New Roman"/>
          <w:sz w:val="24"/>
          <w:szCs w:val="24"/>
        </w:rPr>
        <w:t>в(</w:t>
      </w:r>
      <w:proofErr w:type="gramEnd"/>
      <w:r w:rsidRPr="003E38CF">
        <w:rPr>
          <w:rFonts w:ascii="Times New Roman" w:hAnsi="Times New Roman" w:cs="Times New Roman"/>
          <w:sz w:val="24"/>
          <w:szCs w:val="24"/>
        </w:rPr>
        <w:t xml:space="preserve"> всего) -850 ч, 170 час. в год , в неделю – 5ч(с 5 по 9 </w:t>
      </w:r>
      <w:proofErr w:type="spellStart"/>
      <w:r w:rsidRPr="003E38C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E38CF">
        <w:rPr>
          <w:rFonts w:ascii="Times New Roman" w:hAnsi="Times New Roman" w:cs="Times New Roman"/>
          <w:sz w:val="24"/>
          <w:szCs w:val="24"/>
        </w:rPr>
        <w:t>.).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b/>
          <w:bCs/>
          <w:sz w:val="24"/>
          <w:szCs w:val="24"/>
        </w:rPr>
        <w:t>7. Формы контроля.</w:t>
      </w:r>
    </w:p>
    <w:p w:rsidR="003E38CF" w:rsidRPr="003E38CF" w:rsidRDefault="003E38CF" w:rsidP="003E38CF">
      <w:pPr>
        <w:rPr>
          <w:rFonts w:ascii="Times New Roman" w:hAnsi="Times New Roman" w:cs="Times New Roman"/>
          <w:sz w:val="24"/>
          <w:szCs w:val="24"/>
        </w:rPr>
      </w:pPr>
      <w:r w:rsidRPr="003E38CF">
        <w:rPr>
          <w:rFonts w:ascii="Times New Roman" w:hAnsi="Times New Roman" w:cs="Times New Roman"/>
          <w:sz w:val="24"/>
          <w:szCs w:val="24"/>
        </w:rPr>
        <w:t xml:space="preserve">Промежуточная аттестация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Положения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МОБУ ООШ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Мещегарово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D51FD5" w:rsidRPr="003E38CF" w:rsidRDefault="00D51FD5">
      <w:pPr>
        <w:rPr>
          <w:rFonts w:ascii="Times New Roman" w:hAnsi="Times New Roman" w:cs="Times New Roman"/>
          <w:sz w:val="24"/>
          <w:szCs w:val="24"/>
        </w:rPr>
      </w:pPr>
    </w:p>
    <w:sectPr w:rsidR="00D51FD5" w:rsidRPr="003E38CF" w:rsidSect="003E38C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F2F38"/>
    <w:multiLevelType w:val="multilevel"/>
    <w:tmpl w:val="5C9E7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8CF"/>
    <w:rsid w:val="003E38CF"/>
    <w:rsid w:val="00901385"/>
    <w:rsid w:val="00D5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1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3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1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3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5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Евросеть</dc:creator>
  <cp:lastModifiedBy>Евросеть</cp:lastModifiedBy>
  <cp:revision>2</cp:revision>
  <cp:lastPrinted>2020-12-01T15:06:00Z</cp:lastPrinted>
  <dcterms:created xsi:type="dcterms:W3CDTF">2020-12-01T14:54:00Z</dcterms:created>
  <dcterms:modified xsi:type="dcterms:W3CDTF">2020-12-01T15:07:00Z</dcterms:modified>
</cp:coreProperties>
</file>